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C66" w:rsidRDefault="00E67C66" w:rsidP="00E67C66">
      <w:pPr>
        <w:spacing w:line="600" w:lineRule="exact"/>
        <w:jc w:val="left"/>
        <w:rPr>
          <w:rFonts w:ascii="黑体" w:eastAsia="黑体" w:hAnsi="黑体"/>
          <w:sz w:val="32"/>
          <w:szCs w:val="32"/>
        </w:rPr>
      </w:pPr>
      <w:r>
        <w:rPr>
          <w:rFonts w:ascii="黑体" w:eastAsia="黑体" w:hAnsi="黑体" w:hint="eastAsia"/>
          <w:sz w:val="32"/>
          <w:szCs w:val="32"/>
        </w:rPr>
        <w:t>附件7</w:t>
      </w:r>
    </w:p>
    <w:p w:rsidR="00E67C66" w:rsidRPr="00E67C66" w:rsidRDefault="00E67C66" w:rsidP="00E67C66">
      <w:pPr>
        <w:spacing w:line="600" w:lineRule="exact"/>
        <w:jc w:val="left"/>
        <w:rPr>
          <w:rFonts w:ascii="黑体" w:eastAsia="黑体" w:hAnsi="黑体" w:hint="eastAsia"/>
          <w:sz w:val="32"/>
          <w:szCs w:val="32"/>
        </w:rPr>
      </w:pPr>
    </w:p>
    <w:p w:rsidR="00140BD8" w:rsidRPr="00E67C66" w:rsidRDefault="00E30C7E" w:rsidP="00E67C66">
      <w:pPr>
        <w:spacing w:line="600" w:lineRule="exact"/>
        <w:jc w:val="center"/>
        <w:rPr>
          <w:rFonts w:ascii="方正小标宋简体" w:eastAsia="方正小标宋简体"/>
          <w:sz w:val="44"/>
          <w:szCs w:val="36"/>
        </w:rPr>
      </w:pPr>
      <w:r w:rsidRPr="00E67C66">
        <w:rPr>
          <w:rFonts w:ascii="方正小标宋简体" w:eastAsia="方正小标宋简体" w:hAnsiTheme="majorEastAsia" w:hint="eastAsia"/>
          <w:sz w:val="44"/>
          <w:szCs w:val="36"/>
        </w:rPr>
        <w:t>“</w:t>
      </w:r>
      <w:r w:rsidR="00BD0E1E" w:rsidRPr="00E67C66">
        <w:rPr>
          <w:rFonts w:ascii="方正小标宋简体" w:eastAsia="方正小标宋简体" w:hAnsiTheme="majorEastAsia" w:hint="eastAsia"/>
          <w:sz w:val="44"/>
          <w:szCs w:val="36"/>
        </w:rPr>
        <w:t>市政设施建设类审批</w:t>
      </w:r>
      <w:r w:rsidR="0023092B" w:rsidRPr="00E67C66">
        <w:rPr>
          <w:rFonts w:ascii="方正小标宋简体" w:eastAsia="方正小标宋简体" w:hAnsiTheme="majorEastAsia" w:hint="eastAsia"/>
          <w:sz w:val="44"/>
          <w:szCs w:val="36"/>
        </w:rPr>
        <w:t>许可证核发</w:t>
      </w:r>
      <w:r w:rsidRPr="00E67C66">
        <w:rPr>
          <w:rFonts w:ascii="方正小标宋简体" w:eastAsia="方正小标宋简体" w:hAnsiTheme="majorEastAsia" w:hint="eastAsia"/>
          <w:sz w:val="44"/>
          <w:szCs w:val="36"/>
        </w:rPr>
        <w:t>”</w:t>
      </w:r>
    </w:p>
    <w:p w:rsidR="00140BD8" w:rsidRPr="00E67C66" w:rsidRDefault="00140BD8" w:rsidP="00E67C66">
      <w:pPr>
        <w:spacing w:line="600" w:lineRule="exact"/>
        <w:jc w:val="center"/>
        <w:rPr>
          <w:rFonts w:ascii="方正小标宋简体" w:eastAsia="方正小标宋简体"/>
          <w:sz w:val="44"/>
          <w:szCs w:val="36"/>
        </w:rPr>
      </w:pPr>
      <w:r w:rsidRPr="00E67C66">
        <w:rPr>
          <w:rFonts w:ascii="方正小标宋简体" w:eastAsia="方正小标宋简体" w:hint="eastAsia"/>
          <w:sz w:val="44"/>
          <w:szCs w:val="36"/>
        </w:rPr>
        <w:t>审查工作细则</w:t>
      </w:r>
    </w:p>
    <w:p w:rsidR="00E30C7E" w:rsidRDefault="00E30C7E" w:rsidP="00E67C66">
      <w:pPr>
        <w:spacing w:line="600" w:lineRule="exact"/>
        <w:ind w:firstLineChars="200" w:firstLine="562"/>
        <w:rPr>
          <w:rFonts w:ascii="宋体" w:hAnsi="宋体"/>
          <w:b/>
          <w:sz w:val="28"/>
          <w:szCs w:val="28"/>
        </w:rPr>
      </w:pPr>
    </w:p>
    <w:p w:rsidR="00140BD8" w:rsidRPr="00E67C66" w:rsidRDefault="00140BD8" w:rsidP="00E67C66">
      <w:pPr>
        <w:spacing w:line="600" w:lineRule="exact"/>
        <w:ind w:firstLineChars="200" w:firstLine="640"/>
        <w:rPr>
          <w:rFonts w:ascii="黑体" w:eastAsia="黑体" w:hAnsi="黑体"/>
          <w:color w:val="000000" w:themeColor="text1"/>
          <w:sz w:val="32"/>
          <w:szCs w:val="32"/>
        </w:rPr>
      </w:pPr>
      <w:r w:rsidRPr="00E67C66">
        <w:rPr>
          <w:rFonts w:ascii="黑体" w:eastAsia="黑体" w:hAnsi="黑体" w:hint="eastAsia"/>
          <w:color w:val="000000" w:themeColor="text1"/>
          <w:sz w:val="32"/>
          <w:szCs w:val="32"/>
        </w:rPr>
        <w:t>一、审查环节及时限</w:t>
      </w:r>
    </w:p>
    <w:p w:rsidR="00A23787"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审查环节为：</w:t>
      </w:r>
      <w:r w:rsidR="00BD0E1E" w:rsidRPr="00E67C66">
        <w:rPr>
          <w:rFonts w:ascii="仿宋" w:eastAsia="仿宋" w:hAnsi="仿宋" w:hint="eastAsia"/>
          <w:color w:val="000000" w:themeColor="text1"/>
          <w:sz w:val="32"/>
          <w:szCs w:val="32"/>
        </w:rPr>
        <w:t>窗口受理（</w:t>
      </w:r>
      <w:r w:rsidR="00737290" w:rsidRPr="00E67C66">
        <w:rPr>
          <w:rFonts w:ascii="仿宋" w:eastAsia="仿宋" w:hAnsi="仿宋" w:hint="eastAsia"/>
          <w:color w:val="000000" w:themeColor="text1"/>
          <w:sz w:val="32"/>
          <w:szCs w:val="32"/>
        </w:rPr>
        <w:t>当场</w:t>
      </w:r>
      <w:r w:rsidR="00BD0E1E" w:rsidRPr="00E67C66">
        <w:rPr>
          <w:rFonts w:ascii="仿宋" w:eastAsia="仿宋" w:hAnsi="仿宋" w:hint="eastAsia"/>
          <w:color w:val="000000" w:themeColor="text1"/>
          <w:sz w:val="32"/>
          <w:szCs w:val="32"/>
        </w:rPr>
        <w:t>）</w:t>
      </w:r>
      <w:r w:rsidR="00BD0E1E" w:rsidRPr="00E67C66">
        <w:rPr>
          <w:rFonts w:ascii="仿宋" w:eastAsia="仿宋" w:hAnsi="仿宋"/>
          <w:color w:val="000000" w:themeColor="text1"/>
          <w:sz w:val="32"/>
          <w:szCs w:val="32"/>
        </w:rPr>
        <w:t xml:space="preserve"> --</w:t>
      </w:r>
      <w:r w:rsidR="00BD0E1E" w:rsidRPr="00E67C66">
        <w:rPr>
          <w:rFonts w:ascii="仿宋" w:eastAsia="仿宋" w:hAnsi="仿宋" w:hint="eastAsia"/>
          <w:color w:val="000000" w:themeColor="text1"/>
          <w:sz w:val="32"/>
          <w:szCs w:val="32"/>
        </w:rPr>
        <w:t>审查(含</w:t>
      </w:r>
      <w:r w:rsidR="0087369F" w:rsidRPr="00E67C66">
        <w:rPr>
          <w:rFonts w:ascii="仿宋" w:eastAsia="仿宋" w:hAnsi="仿宋" w:hint="eastAsia"/>
          <w:color w:val="000000" w:themeColor="text1"/>
          <w:sz w:val="32"/>
          <w:szCs w:val="32"/>
        </w:rPr>
        <w:t>联合</w:t>
      </w:r>
      <w:r w:rsidR="00BD0E1E" w:rsidRPr="00E67C66">
        <w:rPr>
          <w:rFonts w:ascii="仿宋" w:eastAsia="仿宋" w:hAnsi="仿宋" w:hint="eastAsia"/>
          <w:color w:val="000000" w:themeColor="text1"/>
          <w:sz w:val="32"/>
          <w:szCs w:val="32"/>
        </w:rPr>
        <w:t>现场踏勘）（4个工作日）</w:t>
      </w:r>
      <w:r w:rsidR="00BD0E1E" w:rsidRPr="00E67C66">
        <w:rPr>
          <w:rFonts w:ascii="仿宋" w:eastAsia="仿宋" w:hAnsi="仿宋"/>
          <w:color w:val="000000" w:themeColor="text1"/>
          <w:sz w:val="32"/>
          <w:szCs w:val="32"/>
        </w:rPr>
        <w:t>--</w:t>
      </w:r>
      <w:r w:rsidR="00BD0E1E" w:rsidRPr="00E67C66">
        <w:rPr>
          <w:rFonts w:ascii="仿宋" w:eastAsia="仿宋" w:hAnsi="仿宋" w:hint="eastAsia"/>
          <w:color w:val="000000" w:themeColor="text1"/>
          <w:sz w:val="32"/>
          <w:szCs w:val="32"/>
        </w:rPr>
        <w:t>决定（1.5个工作日）</w:t>
      </w:r>
      <w:r w:rsidR="00737290" w:rsidRPr="00E67C66">
        <w:rPr>
          <w:rFonts w:ascii="仿宋" w:eastAsia="仿宋" w:hAnsi="仿宋"/>
          <w:color w:val="000000" w:themeColor="text1"/>
          <w:sz w:val="32"/>
          <w:szCs w:val="32"/>
        </w:rPr>
        <w:t>--</w:t>
      </w:r>
      <w:r w:rsidR="00737290" w:rsidRPr="00E67C66">
        <w:rPr>
          <w:rFonts w:ascii="仿宋" w:eastAsia="仿宋" w:hAnsi="仿宋" w:hint="eastAsia"/>
          <w:color w:val="000000" w:themeColor="text1"/>
          <w:sz w:val="32"/>
          <w:szCs w:val="32"/>
        </w:rPr>
        <w:t>办结（0.5个工作日）</w:t>
      </w:r>
      <w:r w:rsidR="00737290" w:rsidRPr="00E67C66">
        <w:rPr>
          <w:rFonts w:ascii="仿宋" w:eastAsia="仿宋" w:hAnsi="仿宋"/>
          <w:color w:val="000000" w:themeColor="text1"/>
          <w:sz w:val="32"/>
          <w:szCs w:val="32"/>
        </w:rPr>
        <w:t>--</w:t>
      </w:r>
      <w:r w:rsidR="00737290" w:rsidRPr="00E67C66">
        <w:rPr>
          <w:rFonts w:ascii="仿宋" w:eastAsia="仿宋" w:hAnsi="仿宋" w:hint="eastAsia"/>
          <w:color w:val="000000" w:themeColor="text1"/>
          <w:sz w:val="32"/>
          <w:szCs w:val="32"/>
        </w:rPr>
        <w:t>送达</w:t>
      </w:r>
      <w:r w:rsidR="00737290" w:rsidRPr="00E67C66">
        <w:rPr>
          <w:rFonts w:ascii="仿宋" w:eastAsia="仿宋" w:hAnsi="仿宋"/>
          <w:color w:val="000000" w:themeColor="text1"/>
          <w:sz w:val="32"/>
          <w:szCs w:val="32"/>
        </w:rPr>
        <w:t xml:space="preserve"> </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承诺时限：</w:t>
      </w:r>
      <w:r w:rsidR="00BD0E1E" w:rsidRPr="00E67C66">
        <w:rPr>
          <w:rFonts w:ascii="仿宋" w:eastAsia="仿宋" w:hAnsi="仿宋" w:hint="eastAsia"/>
          <w:color w:val="000000" w:themeColor="text1"/>
          <w:sz w:val="32"/>
          <w:szCs w:val="32"/>
        </w:rPr>
        <w:t>6</w:t>
      </w:r>
      <w:r w:rsidRPr="00E67C66">
        <w:rPr>
          <w:rFonts w:ascii="仿宋" w:eastAsia="仿宋" w:hAnsi="仿宋" w:hint="eastAsia"/>
          <w:color w:val="000000" w:themeColor="text1"/>
          <w:sz w:val="32"/>
          <w:szCs w:val="32"/>
        </w:rPr>
        <w:t>个工作日。</w:t>
      </w:r>
    </w:p>
    <w:p w:rsidR="00140BD8" w:rsidRPr="00E67C66" w:rsidRDefault="00140BD8" w:rsidP="00E67C66">
      <w:pPr>
        <w:spacing w:line="600" w:lineRule="exact"/>
        <w:ind w:firstLineChars="200" w:firstLine="640"/>
        <w:rPr>
          <w:rFonts w:ascii="黑体" w:eastAsia="黑体" w:hAnsi="黑体"/>
          <w:color w:val="000000" w:themeColor="text1"/>
          <w:sz w:val="32"/>
          <w:szCs w:val="32"/>
        </w:rPr>
      </w:pPr>
      <w:r w:rsidRPr="00E67C66">
        <w:rPr>
          <w:rFonts w:ascii="黑体" w:eastAsia="黑体" w:hAnsi="黑体" w:hint="eastAsia"/>
          <w:color w:val="000000" w:themeColor="text1"/>
          <w:sz w:val="32"/>
          <w:szCs w:val="32"/>
        </w:rPr>
        <w:t>二、审查方式</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本事项采用书面审查和</w:t>
      </w:r>
      <w:r w:rsidR="009605F8" w:rsidRPr="00E67C66">
        <w:rPr>
          <w:rFonts w:ascii="仿宋" w:eastAsia="仿宋" w:hAnsi="仿宋" w:hint="eastAsia"/>
          <w:color w:val="000000" w:themeColor="text1"/>
          <w:sz w:val="32"/>
          <w:szCs w:val="32"/>
        </w:rPr>
        <w:t>多部门</w:t>
      </w:r>
      <w:r w:rsidRPr="00E67C66">
        <w:rPr>
          <w:rFonts w:ascii="仿宋" w:eastAsia="仿宋" w:hAnsi="仿宋" w:hint="eastAsia"/>
          <w:color w:val="000000" w:themeColor="text1"/>
          <w:sz w:val="32"/>
          <w:szCs w:val="32"/>
        </w:rPr>
        <w:t>实地</w:t>
      </w:r>
      <w:r w:rsidR="009605F8" w:rsidRPr="00E67C66">
        <w:rPr>
          <w:rFonts w:ascii="仿宋" w:eastAsia="仿宋" w:hAnsi="仿宋" w:hint="eastAsia"/>
          <w:color w:val="000000" w:themeColor="text1"/>
          <w:sz w:val="32"/>
          <w:szCs w:val="32"/>
        </w:rPr>
        <w:t>联合踏勘</w:t>
      </w:r>
      <w:r w:rsidRPr="00E67C66">
        <w:rPr>
          <w:rFonts w:ascii="仿宋" w:eastAsia="仿宋" w:hAnsi="仿宋" w:hint="eastAsia"/>
          <w:color w:val="000000" w:themeColor="text1"/>
          <w:sz w:val="32"/>
          <w:szCs w:val="32"/>
        </w:rPr>
        <w:t>相结合的方式进行，书面审查和</w:t>
      </w:r>
      <w:r w:rsidR="009605F8" w:rsidRPr="00E67C66">
        <w:rPr>
          <w:rFonts w:ascii="仿宋" w:eastAsia="仿宋" w:hAnsi="仿宋" w:hint="eastAsia"/>
          <w:color w:val="000000" w:themeColor="text1"/>
          <w:sz w:val="32"/>
          <w:szCs w:val="32"/>
        </w:rPr>
        <w:t>多部门</w:t>
      </w:r>
      <w:r w:rsidRPr="00E67C66">
        <w:rPr>
          <w:rFonts w:ascii="仿宋" w:eastAsia="仿宋" w:hAnsi="仿宋" w:hint="eastAsia"/>
          <w:color w:val="000000" w:themeColor="text1"/>
          <w:sz w:val="32"/>
          <w:szCs w:val="32"/>
        </w:rPr>
        <w:t>实地</w:t>
      </w:r>
      <w:r w:rsidR="009605F8" w:rsidRPr="00E67C66">
        <w:rPr>
          <w:rFonts w:ascii="仿宋" w:eastAsia="仿宋" w:hAnsi="仿宋" w:hint="eastAsia"/>
          <w:color w:val="000000" w:themeColor="text1"/>
          <w:sz w:val="32"/>
          <w:szCs w:val="32"/>
        </w:rPr>
        <w:t>踏勘</w:t>
      </w:r>
      <w:r w:rsidRPr="00E67C66">
        <w:rPr>
          <w:rFonts w:ascii="仿宋" w:eastAsia="仿宋" w:hAnsi="仿宋" w:hint="eastAsia"/>
          <w:color w:val="000000" w:themeColor="text1"/>
          <w:sz w:val="32"/>
          <w:szCs w:val="32"/>
        </w:rPr>
        <w:t>由市</w:t>
      </w:r>
      <w:r w:rsidR="00A23787" w:rsidRPr="00E67C66">
        <w:rPr>
          <w:rFonts w:ascii="仿宋" w:eastAsia="仿宋" w:hAnsi="仿宋" w:hint="eastAsia"/>
          <w:color w:val="000000" w:themeColor="text1"/>
          <w:sz w:val="32"/>
          <w:szCs w:val="32"/>
        </w:rPr>
        <w:t>城市管理局</w:t>
      </w:r>
      <w:r w:rsidRPr="00E67C66">
        <w:rPr>
          <w:rFonts w:ascii="仿宋" w:eastAsia="仿宋" w:hAnsi="仿宋" w:hint="eastAsia"/>
          <w:color w:val="000000" w:themeColor="text1"/>
          <w:sz w:val="32"/>
          <w:szCs w:val="32"/>
        </w:rPr>
        <w:t>窗口工作人员实施。</w:t>
      </w:r>
    </w:p>
    <w:p w:rsidR="00140BD8" w:rsidRPr="00E67C66" w:rsidRDefault="00140BD8" w:rsidP="00E67C66">
      <w:pPr>
        <w:spacing w:line="600" w:lineRule="exact"/>
        <w:ind w:firstLineChars="200" w:firstLine="640"/>
        <w:rPr>
          <w:rFonts w:ascii="黑体" w:eastAsia="黑体" w:hAnsi="黑体"/>
          <w:color w:val="000000" w:themeColor="text1"/>
          <w:sz w:val="32"/>
          <w:szCs w:val="32"/>
        </w:rPr>
      </w:pPr>
      <w:r w:rsidRPr="00E67C66">
        <w:rPr>
          <w:rFonts w:ascii="黑体" w:eastAsia="黑体" w:hAnsi="黑体" w:hint="eastAsia"/>
          <w:color w:val="000000" w:themeColor="text1"/>
          <w:sz w:val="32"/>
          <w:szCs w:val="32"/>
        </w:rPr>
        <w:t>三、审查内容、标准及审查要点</w:t>
      </w:r>
    </w:p>
    <w:p w:rsidR="00140BD8" w:rsidRPr="00E67C66" w:rsidRDefault="00140BD8" w:rsidP="00E67C66">
      <w:pPr>
        <w:spacing w:line="600" w:lineRule="exact"/>
        <w:ind w:firstLineChars="200" w:firstLine="640"/>
        <w:rPr>
          <w:rFonts w:ascii="楷体" w:eastAsia="楷体" w:hAnsi="楷体"/>
          <w:color w:val="000000" w:themeColor="text1"/>
          <w:sz w:val="32"/>
          <w:szCs w:val="32"/>
        </w:rPr>
      </w:pPr>
      <w:r w:rsidRPr="00E67C66">
        <w:rPr>
          <w:rFonts w:ascii="楷体" w:eastAsia="楷体" w:hAnsi="楷体" w:hint="eastAsia"/>
          <w:color w:val="000000" w:themeColor="text1"/>
          <w:sz w:val="32"/>
          <w:szCs w:val="32"/>
        </w:rPr>
        <w:t>（一）对材料是否齐全进行审查</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一是申请事项是否明确、是否属于本局审批服务</w:t>
      </w:r>
      <w:r w:rsidR="009605F8" w:rsidRPr="00E67C66">
        <w:rPr>
          <w:rFonts w:ascii="仿宋" w:eastAsia="仿宋" w:hAnsi="仿宋" w:hint="eastAsia"/>
          <w:color w:val="000000" w:themeColor="text1"/>
          <w:sz w:val="32"/>
          <w:szCs w:val="32"/>
        </w:rPr>
        <w:t>事项。二是审查是否属于依法可以申请的范围内。三是对照办事规程审查</w:t>
      </w:r>
      <w:r w:rsidRPr="00E67C66">
        <w:rPr>
          <w:rFonts w:ascii="仿宋" w:eastAsia="仿宋" w:hAnsi="仿宋" w:hint="eastAsia"/>
          <w:color w:val="000000" w:themeColor="text1"/>
          <w:sz w:val="32"/>
          <w:szCs w:val="32"/>
        </w:rPr>
        <w:t>申请材料是否齐全。四是检查相关文字、图</w:t>
      </w:r>
      <w:r w:rsidR="009605F8" w:rsidRPr="00E67C66">
        <w:rPr>
          <w:rFonts w:ascii="仿宋" w:eastAsia="仿宋" w:hAnsi="仿宋" w:hint="eastAsia"/>
          <w:color w:val="000000" w:themeColor="text1"/>
          <w:sz w:val="32"/>
          <w:szCs w:val="32"/>
        </w:rPr>
        <w:t>纸</w:t>
      </w:r>
      <w:r w:rsidRPr="00E67C66">
        <w:rPr>
          <w:rFonts w:ascii="仿宋" w:eastAsia="仿宋" w:hAnsi="仿宋" w:hint="eastAsia"/>
          <w:color w:val="000000" w:themeColor="text1"/>
          <w:sz w:val="32"/>
          <w:szCs w:val="32"/>
        </w:rPr>
        <w:t>等是否清晰，是否有明显的打印错误、装订错误或其他错误等。四是检查复印件是否加盖印章并核对原件，检查网上提交上传材料是否完整、真实，格式是否符合要求，需与原件核对的网上提交材料检查是否与原件相符。</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lastRenderedPageBreak/>
        <w:t>岗位责任人：行政服务中心市</w:t>
      </w:r>
      <w:r w:rsidR="00A23787" w:rsidRPr="00E67C66">
        <w:rPr>
          <w:rFonts w:ascii="仿宋" w:eastAsia="仿宋" w:hAnsi="仿宋" w:hint="eastAsia"/>
          <w:color w:val="000000" w:themeColor="text1"/>
          <w:sz w:val="32"/>
          <w:szCs w:val="32"/>
        </w:rPr>
        <w:t>城市管理</w:t>
      </w:r>
      <w:r w:rsidRPr="00E67C66">
        <w:rPr>
          <w:rFonts w:ascii="仿宋" w:eastAsia="仿宋" w:hAnsi="仿宋" w:hint="eastAsia"/>
          <w:color w:val="000000" w:themeColor="text1"/>
          <w:sz w:val="32"/>
          <w:szCs w:val="32"/>
        </w:rPr>
        <w:t>局窗口工作人员</w:t>
      </w:r>
    </w:p>
    <w:p w:rsidR="00140BD8" w:rsidRPr="00E67C66" w:rsidRDefault="00140BD8" w:rsidP="00E67C66">
      <w:pPr>
        <w:spacing w:line="600" w:lineRule="exact"/>
        <w:ind w:firstLineChars="200" w:firstLine="640"/>
        <w:rPr>
          <w:rFonts w:ascii="楷体" w:eastAsia="楷体" w:hAnsi="楷体"/>
          <w:color w:val="000000" w:themeColor="text1"/>
          <w:sz w:val="32"/>
          <w:szCs w:val="32"/>
        </w:rPr>
      </w:pPr>
      <w:r w:rsidRPr="00E67C66">
        <w:rPr>
          <w:rFonts w:ascii="楷体" w:eastAsia="楷体" w:hAnsi="楷体" w:hint="eastAsia"/>
          <w:color w:val="000000" w:themeColor="text1"/>
          <w:sz w:val="32"/>
          <w:szCs w:val="32"/>
        </w:rPr>
        <w:t>（二）对材料是否符合法定形式进行审查</w:t>
      </w:r>
    </w:p>
    <w:p w:rsidR="00140BD8" w:rsidRPr="00E67C66" w:rsidRDefault="00140BD8" w:rsidP="00E67C66">
      <w:pPr>
        <w:spacing w:line="600" w:lineRule="exact"/>
        <w:ind w:firstLineChars="200" w:firstLine="643"/>
        <w:rPr>
          <w:rFonts w:ascii="仿宋" w:eastAsia="仿宋" w:hAnsi="仿宋"/>
          <w:color w:val="000000" w:themeColor="text1"/>
          <w:sz w:val="32"/>
          <w:szCs w:val="32"/>
        </w:rPr>
      </w:pPr>
      <w:r w:rsidRPr="00E67C66">
        <w:rPr>
          <w:rFonts w:ascii="仿宋" w:eastAsia="仿宋" w:hAnsi="仿宋"/>
          <w:b/>
          <w:color w:val="000000" w:themeColor="text1"/>
          <w:sz w:val="32"/>
          <w:szCs w:val="32"/>
        </w:rPr>
        <w:t>1.</w:t>
      </w:r>
      <w:r w:rsidRPr="00E67C66">
        <w:rPr>
          <w:rFonts w:ascii="仿宋" w:eastAsia="仿宋" w:hAnsi="仿宋" w:hint="eastAsia"/>
          <w:b/>
          <w:color w:val="000000" w:themeColor="text1"/>
          <w:sz w:val="32"/>
          <w:szCs w:val="32"/>
        </w:rPr>
        <w:t>《</w:t>
      </w:r>
      <w:r w:rsidR="00ED7C10" w:rsidRPr="00E67C66">
        <w:rPr>
          <w:rFonts w:ascii="仿宋" w:eastAsia="仿宋" w:hAnsi="仿宋" w:hint="eastAsia"/>
          <w:b/>
          <w:color w:val="000000" w:themeColor="text1"/>
          <w:sz w:val="32"/>
          <w:szCs w:val="32"/>
        </w:rPr>
        <w:t>市政设施建设类许可审查表</w:t>
      </w:r>
      <w:r w:rsidRPr="00E67C66">
        <w:rPr>
          <w:rFonts w:ascii="仿宋" w:eastAsia="仿宋" w:hAnsi="仿宋" w:hint="eastAsia"/>
          <w:b/>
          <w:color w:val="000000" w:themeColor="text1"/>
          <w:sz w:val="32"/>
          <w:szCs w:val="32"/>
        </w:rPr>
        <w:t>》审查：</w:t>
      </w:r>
      <w:r w:rsidRPr="00E67C66">
        <w:rPr>
          <w:rFonts w:ascii="仿宋" w:eastAsia="仿宋" w:hAnsi="仿宋" w:hint="eastAsia"/>
          <w:color w:val="000000" w:themeColor="text1"/>
          <w:sz w:val="32"/>
          <w:szCs w:val="32"/>
        </w:rPr>
        <w:t>《</w:t>
      </w:r>
      <w:r w:rsidR="00ED7C10" w:rsidRPr="00E67C66">
        <w:rPr>
          <w:rFonts w:ascii="仿宋" w:eastAsia="仿宋" w:hAnsi="仿宋" w:hint="eastAsia"/>
          <w:color w:val="000000" w:themeColor="text1"/>
          <w:sz w:val="32"/>
          <w:szCs w:val="32"/>
        </w:rPr>
        <w:t>市政设施建设类许可审查表</w:t>
      </w:r>
      <w:r w:rsidRPr="00E67C66">
        <w:rPr>
          <w:rFonts w:ascii="仿宋" w:eastAsia="仿宋" w:hAnsi="仿宋" w:hint="eastAsia"/>
          <w:color w:val="000000" w:themeColor="text1"/>
          <w:sz w:val="32"/>
          <w:szCs w:val="32"/>
        </w:rPr>
        <w:t>》涉及的</w:t>
      </w:r>
      <w:r w:rsidR="00ED7C10" w:rsidRPr="00E67C66">
        <w:rPr>
          <w:rFonts w:ascii="仿宋" w:eastAsia="仿宋" w:hAnsi="仿宋" w:hint="eastAsia"/>
          <w:color w:val="000000" w:themeColor="text1"/>
          <w:sz w:val="32"/>
          <w:szCs w:val="32"/>
        </w:rPr>
        <w:t>申请路段</w:t>
      </w:r>
      <w:r w:rsidRPr="00E67C66">
        <w:rPr>
          <w:rFonts w:ascii="仿宋" w:eastAsia="仿宋" w:hAnsi="仿宋" w:hint="eastAsia"/>
          <w:color w:val="000000" w:themeColor="text1"/>
          <w:sz w:val="32"/>
          <w:szCs w:val="32"/>
        </w:rPr>
        <w:t>、</w:t>
      </w:r>
      <w:r w:rsidR="00ED7C10" w:rsidRPr="00E67C66">
        <w:rPr>
          <w:rFonts w:ascii="仿宋" w:eastAsia="仿宋" w:hAnsi="仿宋" w:hint="eastAsia"/>
          <w:color w:val="000000" w:themeColor="text1"/>
          <w:sz w:val="32"/>
          <w:szCs w:val="32"/>
        </w:rPr>
        <w:t>申请事由（</w:t>
      </w:r>
      <w:r w:rsidR="001C571B" w:rsidRPr="00E67C66">
        <w:rPr>
          <w:rFonts w:ascii="仿宋" w:eastAsia="仿宋" w:hAnsi="仿宋" w:hint="eastAsia"/>
          <w:color w:val="000000" w:themeColor="text1"/>
          <w:sz w:val="32"/>
          <w:szCs w:val="32"/>
        </w:rPr>
        <w:t>应当明确的内容：占道用途、</w:t>
      </w:r>
      <w:r w:rsidR="00ED7C10" w:rsidRPr="00E67C66">
        <w:rPr>
          <w:rFonts w:ascii="仿宋" w:eastAsia="仿宋" w:hAnsi="仿宋" w:hint="eastAsia"/>
          <w:color w:val="000000" w:themeColor="text1"/>
          <w:sz w:val="32"/>
          <w:szCs w:val="32"/>
        </w:rPr>
        <w:t>占用或挖掘</w:t>
      </w:r>
      <w:r w:rsidR="001C571B" w:rsidRPr="00E67C66">
        <w:rPr>
          <w:rFonts w:ascii="仿宋" w:eastAsia="仿宋" w:hAnsi="仿宋" w:hint="eastAsia"/>
          <w:color w:val="000000" w:themeColor="text1"/>
          <w:sz w:val="32"/>
          <w:szCs w:val="32"/>
        </w:rPr>
        <w:t>道路的部位</w:t>
      </w:r>
      <w:r w:rsidR="00ED7C10" w:rsidRPr="00E67C66">
        <w:rPr>
          <w:rFonts w:ascii="仿宋" w:eastAsia="仿宋" w:hAnsi="仿宋" w:hint="eastAsia"/>
          <w:color w:val="000000" w:themeColor="text1"/>
          <w:sz w:val="32"/>
          <w:szCs w:val="32"/>
        </w:rPr>
        <w:t>、申请</w:t>
      </w:r>
      <w:r w:rsidR="001C571B" w:rsidRPr="00E67C66">
        <w:rPr>
          <w:rFonts w:ascii="仿宋" w:eastAsia="仿宋" w:hAnsi="仿宋" w:hint="eastAsia"/>
          <w:color w:val="000000" w:themeColor="text1"/>
          <w:sz w:val="32"/>
          <w:szCs w:val="32"/>
        </w:rPr>
        <w:t>占用</w:t>
      </w:r>
      <w:r w:rsidR="00ED7C10" w:rsidRPr="00E67C66">
        <w:rPr>
          <w:rFonts w:ascii="仿宋" w:eastAsia="仿宋" w:hAnsi="仿宋" w:hint="eastAsia"/>
          <w:color w:val="000000" w:themeColor="text1"/>
          <w:sz w:val="32"/>
          <w:szCs w:val="32"/>
        </w:rPr>
        <w:t>面积、挖掘方式、占用权限）</w:t>
      </w:r>
      <w:r w:rsidRPr="00E67C66">
        <w:rPr>
          <w:rFonts w:ascii="仿宋" w:eastAsia="仿宋" w:hAnsi="仿宋" w:hint="eastAsia"/>
          <w:color w:val="000000" w:themeColor="text1"/>
          <w:sz w:val="32"/>
          <w:szCs w:val="32"/>
        </w:rPr>
        <w:t>等信息是否</w:t>
      </w:r>
      <w:r w:rsidR="00EA59E7" w:rsidRPr="00E67C66">
        <w:rPr>
          <w:rFonts w:ascii="仿宋" w:eastAsia="仿宋" w:hAnsi="仿宋" w:hint="eastAsia"/>
          <w:color w:val="000000" w:themeColor="text1"/>
          <w:sz w:val="32"/>
          <w:szCs w:val="32"/>
        </w:rPr>
        <w:t>填写完整</w:t>
      </w:r>
      <w:r w:rsidR="0016062A" w:rsidRPr="00E67C66">
        <w:rPr>
          <w:rFonts w:ascii="仿宋" w:eastAsia="仿宋" w:hAnsi="仿宋" w:hint="eastAsia"/>
          <w:color w:val="000000" w:themeColor="text1"/>
          <w:sz w:val="32"/>
          <w:szCs w:val="32"/>
        </w:rPr>
        <w:t>；</w:t>
      </w:r>
    </w:p>
    <w:p w:rsidR="00140BD8" w:rsidRPr="00E67C66" w:rsidRDefault="00140BD8" w:rsidP="00E67C66">
      <w:pPr>
        <w:spacing w:line="600" w:lineRule="exact"/>
        <w:ind w:firstLineChars="200" w:firstLine="643"/>
        <w:rPr>
          <w:rFonts w:ascii="仿宋" w:eastAsia="仿宋" w:hAnsi="仿宋"/>
          <w:color w:val="000000" w:themeColor="text1"/>
          <w:sz w:val="32"/>
          <w:szCs w:val="32"/>
        </w:rPr>
      </w:pPr>
      <w:r w:rsidRPr="00E67C66">
        <w:rPr>
          <w:rFonts w:ascii="仿宋" w:eastAsia="仿宋" w:hAnsi="仿宋"/>
          <w:b/>
          <w:color w:val="000000" w:themeColor="text1"/>
          <w:sz w:val="32"/>
          <w:szCs w:val="32"/>
        </w:rPr>
        <w:t>2.</w:t>
      </w:r>
      <w:r w:rsidR="00BD0E1E" w:rsidRPr="00E67C66">
        <w:rPr>
          <w:rFonts w:ascii="仿宋" w:eastAsia="仿宋" w:hAnsi="仿宋" w:hint="eastAsia"/>
          <w:b/>
          <w:color w:val="000000" w:themeColor="text1"/>
          <w:sz w:val="32"/>
          <w:szCs w:val="32"/>
        </w:rPr>
        <w:t>现场照片并标注占用区域（临时占用城市道路应提交）</w:t>
      </w:r>
      <w:r w:rsidR="001907D4" w:rsidRPr="00E67C66">
        <w:rPr>
          <w:rFonts w:ascii="仿宋" w:eastAsia="仿宋" w:hAnsi="仿宋" w:hint="eastAsia"/>
          <w:b/>
          <w:color w:val="000000" w:themeColor="text1"/>
          <w:sz w:val="32"/>
          <w:szCs w:val="32"/>
        </w:rPr>
        <w:t>审查</w:t>
      </w:r>
      <w:r w:rsidRPr="00E67C66">
        <w:rPr>
          <w:rFonts w:ascii="仿宋" w:eastAsia="仿宋" w:hAnsi="仿宋" w:hint="eastAsia"/>
          <w:b/>
          <w:color w:val="000000" w:themeColor="text1"/>
          <w:sz w:val="32"/>
          <w:szCs w:val="32"/>
        </w:rPr>
        <w:t>：</w:t>
      </w:r>
      <w:r w:rsidR="00EE1595" w:rsidRPr="00E67C66">
        <w:rPr>
          <w:rFonts w:ascii="仿宋" w:eastAsia="仿宋" w:hAnsi="仿宋" w:hint="eastAsia"/>
          <w:color w:val="000000" w:themeColor="text1"/>
          <w:sz w:val="32"/>
          <w:szCs w:val="32"/>
        </w:rPr>
        <w:t>A4纸彩色打印的实景现场照片</w:t>
      </w:r>
      <w:r w:rsidR="004809AE" w:rsidRPr="00E67C66">
        <w:rPr>
          <w:rFonts w:ascii="仿宋" w:eastAsia="仿宋" w:hAnsi="仿宋" w:hint="eastAsia"/>
          <w:color w:val="000000" w:themeColor="text1"/>
          <w:sz w:val="32"/>
          <w:szCs w:val="32"/>
        </w:rPr>
        <w:t>、是否有标注占用区域</w:t>
      </w:r>
      <w:r w:rsidR="00E9042F" w:rsidRPr="00E67C66">
        <w:rPr>
          <w:rFonts w:ascii="仿宋" w:eastAsia="仿宋" w:hAnsi="仿宋" w:hint="eastAsia"/>
          <w:color w:val="000000" w:themeColor="text1"/>
          <w:sz w:val="32"/>
          <w:szCs w:val="32"/>
        </w:rPr>
        <w:t>；</w:t>
      </w:r>
    </w:p>
    <w:p w:rsidR="00D37DCE" w:rsidRPr="00E67C66" w:rsidRDefault="00D37DCE" w:rsidP="00E67C66">
      <w:pPr>
        <w:spacing w:line="600" w:lineRule="exact"/>
        <w:ind w:firstLineChars="200" w:firstLine="643"/>
        <w:rPr>
          <w:rFonts w:ascii="仿宋" w:eastAsia="仿宋" w:hAnsi="仿宋"/>
          <w:color w:val="000000" w:themeColor="text1"/>
          <w:sz w:val="32"/>
          <w:szCs w:val="32"/>
        </w:rPr>
      </w:pPr>
      <w:r w:rsidRPr="00E67C66">
        <w:rPr>
          <w:rFonts w:ascii="仿宋" w:eastAsia="仿宋" w:hAnsi="仿宋" w:hint="eastAsia"/>
          <w:b/>
          <w:color w:val="000000" w:themeColor="text1"/>
          <w:sz w:val="32"/>
          <w:szCs w:val="32"/>
        </w:rPr>
        <w:t>3</w:t>
      </w:r>
      <w:r w:rsidR="00140BD8" w:rsidRPr="00E67C66">
        <w:rPr>
          <w:rFonts w:ascii="仿宋" w:eastAsia="仿宋" w:hAnsi="仿宋"/>
          <w:b/>
          <w:color w:val="000000" w:themeColor="text1"/>
          <w:sz w:val="32"/>
          <w:szCs w:val="32"/>
        </w:rPr>
        <w:t>.</w:t>
      </w:r>
      <w:r w:rsidR="00BD0E1E" w:rsidRPr="00E67C66">
        <w:rPr>
          <w:rFonts w:ascii="仿宋" w:eastAsia="仿宋" w:hAnsi="仿宋" w:hint="eastAsia"/>
          <w:b/>
          <w:color w:val="000000" w:themeColor="text1"/>
          <w:sz w:val="32"/>
          <w:szCs w:val="32"/>
        </w:rPr>
        <w:t>规划部门审查通过的总平图（开设出入口应提交）（复印件一份）</w:t>
      </w:r>
      <w:r w:rsidR="001907D4" w:rsidRPr="00E67C66">
        <w:rPr>
          <w:rFonts w:ascii="仿宋" w:eastAsia="仿宋" w:hAnsi="仿宋" w:hint="eastAsia"/>
          <w:b/>
          <w:color w:val="000000" w:themeColor="text1"/>
          <w:sz w:val="32"/>
          <w:szCs w:val="32"/>
        </w:rPr>
        <w:t>审查</w:t>
      </w:r>
      <w:r w:rsidR="00140BD8" w:rsidRPr="00E67C66">
        <w:rPr>
          <w:rFonts w:ascii="仿宋" w:eastAsia="仿宋" w:hAnsi="仿宋" w:hint="eastAsia"/>
          <w:b/>
          <w:color w:val="000000" w:themeColor="text1"/>
          <w:sz w:val="32"/>
          <w:szCs w:val="32"/>
        </w:rPr>
        <w:t>：</w:t>
      </w:r>
      <w:r w:rsidR="00484B8C" w:rsidRPr="00E67C66">
        <w:rPr>
          <w:rFonts w:ascii="仿宋" w:eastAsia="仿宋" w:hAnsi="仿宋" w:hint="eastAsia"/>
          <w:color w:val="000000" w:themeColor="text1"/>
          <w:sz w:val="32"/>
          <w:szCs w:val="32"/>
        </w:rPr>
        <w:t>核对</w:t>
      </w:r>
      <w:r w:rsidR="00BD0E1E" w:rsidRPr="00E67C66">
        <w:rPr>
          <w:rFonts w:ascii="仿宋" w:eastAsia="仿宋" w:hAnsi="仿宋" w:hint="eastAsia"/>
          <w:color w:val="000000" w:themeColor="text1"/>
          <w:sz w:val="32"/>
          <w:szCs w:val="32"/>
        </w:rPr>
        <w:t>是否</w:t>
      </w:r>
      <w:r w:rsidR="00484B8C" w:rsidRPr="00E67C66">
        <w:rPr>
          <w:rFonts w:ascii="仿宋" w:eastAsia="仿宋" w:hAnsi="仿宋" w:hint="eastAsia"/>
          <w:color w:val="000000" w:themeColor="text1"/>
          <w:sz w:val="32"/>
          <w:szCs w:val="32"/>
        </w:rPr>
        <w:t>与原件一致</w:t>
      </w:r>
      <w:r w:rsidR="00140BD8" w:rsidRPr="00E67C66">
        <w:rPr>
          <w:rFonts w:ascii="仿宋" w:eastAsia="仿宋" w:hAnsi="仿宋" w:hint="eastAsia"/>
          <w:color w:val="000000" w:themeColor="text1"/>
          <w:sz w:val="32"/>
          <w:szCs w:val="32"/>
        </w:rPr>
        <w:t>；</w:t>
      </w:r>
    </w:p>
    <w:p w:rsidR="00BD0E1E" w:rsidRPr="00E67C66" w:rsidRDefault="00D37DCE" w:rsidP="00E67C66">
      <w:pPr>
        <w:spacing w:line="600" w:lineRule="exact"/>
        <w:ind w:firstLineChars="200" w:firstLine="643"/>
        <w:rPr>
          <w:rFonts w:ascii="仿宋" w:eastAsia="仿宋" w:hAnsi="仿宋"/>
          <w:color w:val="000000" w:themeColor="text1"/>
          <w:sz w:val="32"/>
          <w:szCs w:val="32"/>
        </w:rPr>
      </w:pPr>
      <w:r w:rsidRPr="00E67C66">
        <w:rPr>
          <w:rFonts w:ascii="仿宋" w:eastAsia="仿宋" w:hAnsi="仿宋"/>
          <w:b/>
          <w:color w:val="000000" w:themeColor="text1"/>
          <w:sz w:val="32"/>
          <w:szCs w:val="32"/>
        </w:rPr>
        <w:t>4.</w:t>
      </w:r>
      <w:r w:rsidR="00BD0E1E" w:rsidRPr="00E67C66">
        <w:rPr>
          <w:rFonts w:ascii="仿宋" w:eastAsia="仿宋" w:hAnsi="仿宋" w:hint="eastAsia"/>
          <w:b/>
          <w:color w:val="000000" w:themeColor="text1"/>
          <w:sz w:val="32"/>
          <w:szCs w:val="32"/>
        </w:rPr>
        <w:t>工程规划许可证及附件或规划审查意见通知书（依附于道路、桥梁铺设各类管线应提交）（复印件一份）</w:t>
      </w:r>
      <w:r w:rsidR="001907D4" w:rsidRPr="00E67C66">
        <w:rPr>
          <w:rFonts w:ascii="仿宋" w:eastAsia="仿宋" w:hAnsi="仿宋" w:hint="eastAsia"/>
          <w:b/>
          <w:color w:val="000000" w:themeColor="text1"/>
          <w:sz w:val="32"/>
          <w:szCs w:val="32"/>
        </w:rPr>
        <w:t>审查</w:t>
      </w:r>
      <w:r w:rsidRPr="00E67C66">
        <w:rPr>
          <w:rFonts w:ascii="仿宋" w:eastAsia="仿宋" w:hAnsi="仿宋" w:hint="eastAsia"/>
          <w:b/>
          <w:color w:val="000000" w:themeColor="text1"/>
          <w:sz w:val="32"/>
          <w:szCs w:val="32"/>
        </w:rPr>
        <w:t>：</w:t>
      </w:r>
      <w:r w:rsidR="00484B8C" w:rsidRPr="00E67C66">
        <w:rPr>
          <w:rFonts w:ascii="仿宋" w:eastAsia="仿宋" w:hAnsi="仿宋" w:hint="eastAsia"/>
          <w:color w:val="000000" w:themeColor="text1"/>
          <w:sz w:val="32"/>
          <w:szCs w:val="32"/>
        </w:rPr>
        <w:t>核对是否与原件一致；</w:t>
      </w:r>
    </w:p>
    <w:p w:rsidR="00140BD8" w:rsidRPr="00E67C66" w:rsidRDefault="00140BD8" w:rsidP="00E67C66">
      <w:pPr>
        <w:spacing w:line="600" w:lineRule="exact"/>
        <w:ind w:firstLineChars="200" w:firstLine="643"/>
        <w:rPr>
          <w:rFonts w:ascii="仿宋" w:eastAsia="仿宋" w:hAnsi="仿宋"/>
          <w:color w:val="000000" w:themeColor="text1"/>
          <w:sz w:val="32"/>
          <w:szCs w:val="32"/>
        </w:rPr>
      </w:pPr>
      <w:r w:rsidRPr="00E67C66">
        <w:rPr>
          <w:rFonts w:ascii="仿宋" w:eastAsia="仿宋" w:hAnsi="仿宋"/>
          <w:b/>
          <w:color w:val="000000" w:themeColor="text1"/>
          <w:sz w:val="32"/>
          <w:szCs w:val="32"/>
        </w:rPr>
        <w:t>5.</w:t>
      </w:r>
      <w:r w:rsidR="00F80DEF" w:rsidRPr="00E67C66">
        <w:rPr>
          <w:rFonts w:ascii="仿宋" w:eastAsia="仿宋" w:hAnsi="仿宋" w:hint="eastAsia"/>
          <w:b/>
          <w:color w:val="000000" w:themeColor="text1"/>
          <w:sz w:val="32"/>
          <w:szCs w:val="32"/>
        </w:rPr>
        <w:t>申请单位营业执照或组织机构代码证</w:t>
      </w:r>
      <w:r w:rsidRPr="00E67C66">
        <w:rPr>
          <w:rFonts w:ascii="仿宋" w:eastAsia="仿宋" w:hAnsi="仿宋" w:hint="eastAsia"/>
          <w:b/>
          <w:color w:val="000000" w:themeColor="text1"/>
          <w:sz w:val="32"/>
          <w:szCs w:val="32"/>
        </w:rPr>
        <w:t>审查：</w:t>
      </w:r>
      <w:r w:rsidRPr="00E67C66">
        <w:rPr>
          <w:rFonts w:ascii="仿宋" w:eastAsia="仿宋" w:hAnsi="仿宋" w:hint="eastAsia"/>
          <w:color w:val="000000" w:themeColor="text1"/>
          <w:sz w:val="32"/>
          <w:szCs w:val="32"/>
        </w:rPr>
        <w:t>是否</w:t>
      </w:r>
      <w:r w:rsidR="00F80DEF" w:rsidRPr="00E67C66">
        <w:rPr>
          <w:rFonts w:ascii="仿宋" w:eastAsia="仿宋" w:hAnsi="仿宋" w:hint="eastAsia"/>
          <w:color w:val="000000" w:themeColor="text1"/>
          <w:sz w:val="32"/>
          <w:szCs w:val="32"/>
        </w:rPr>
        <w:t>在</w:t>
      </w:r>
      <w:r w:rsidR="000B4C5A" w:rsidRPr="00E67C66">
        <w:rPr>
          <w:rFonts w:ascii="仿宋" w:eastAsia="仿宋" w:hAnsi="仿宋" w:hint="eastAsia"/>
          <w:color w:val="000000" w:themeColor="text1"/>
          <w:sz w:val="32"/>
          <w:szCs w:val="32"/>
        </w:rPr>
        <w:t>有效期内</w:t>
      </w:r>
      <w:r w:rsidRPr="00E67C66">
        <w:rPr>
          <w:rFonts w:ascii="仿宋" w:eastAsia="仿宋" w:hAnsi="仿宋" w:hint="eastAsia"/>
          <w:color w:val="000000" w:themeColor="text1"/>
          <w:sz w:val="32"/>
          <w:szCs w:val="32"/>
        </w:rPr>
        <w:t>；</w:t>
      </w:r>
    </w:p>
    <w:p w:rsidR="00140BD8" w:rsidRPr="00E67C66" w:rsidRDefault="00140BD8" w:rsidP="00E67C66">
      <w:pPr>
        <w:spacing w:line="600" w:lineRule="exact"/>
        <w:ind w:firstLineChars="200" w:firstLine="643"/>
        <w:rPr>
          <w:rFonts w:ascii="仿宋" w:eastAsia="仿宋" w:hAnsi="仿宋"/>
          <w:color w:val="000000" w:themeColor="text1"/>
          <w:sz w:val="32"/>
          <w:szCs w:val="32"/>
        </w:rPr>
      </w:pPr>
      <w:r w:rsidRPr="00E67C66">
        <w:rPr>
          <w:rFonts w:ascii="仿宋" w:eastAsia="仿宋" w:hAnsi="仿宋"/>
          <w:b/>
          <w:color w:val="000000" w:themeColor="text1"/>
          <w:sz w:val="32"/>
          <w:szCs w:val="32"/>
        </w:rPr>
        <w:t>6.</w:t>
      </w:r>
      <w:r w:rsidR="000B4C5A" w:rsidRPr="00E67C66">
        <w:rPr>
          <w:rFonts w:ascii="仿宋" w:eastAsia="仿宋" w:hAnsi="仿宋" w:hint="eastAsia"/>
          <w:b/>
          <w:color w:val="000000" w:themeColor="text1"/>
          <w:sz w:val="32"/>
          <w:szCs w:val="32"/>
        </w:rPr>
        <w:t>经办人身份证</w:t>
      </w:r>
      <w:r w:rsidRPr="00E67C66">
        <w:rPr>
          <w:rFonts w:ascii="仿宋" w:eastAsia="仿宋" w:hAnsi="仿宋" w:hint="eastAsia"/>
          <w:b/>
          <w:color w:val="000000" w:themeColor="text1"/>
          <w:sz w:val="32"/>
          <w:szCs w:val="32"/>
        </w:rPr>
        <w:t>审查：</w:t>
      </w:r>
      <w:r w:rsidR="00E27AE9" w:rsidRPr="00E67C66">
        <w:rPr>
          <w:rFonts w:ascii="仿宋" w:eastAsia="仿宋" w:hAnsi="仿宋" w:hint="eastAsia"/>
          <w:color w:val="000000" w:themeColor="text1"/>
          <w:sz w:val="32"/>
          <w:szCs w:val="32"/>
        </w:rPr>
        <w:t>核对</w:t>
      </w:r>
      <w:r w:rsidR="00D52330" w:rsidRPr="00E67C66">
        <w:rPr>
          <w:rFonts w:ascii="仿宋" w:eastAsia="仿宋" w:hAnsi="仿宋" w:hint="eastAsia"/>
          <w:color w:val="000000" w:themeColor="text1"/>
          <w:sz w:val="32"/>
          <w:szCs w:val="32"/>
        </w:rPr>
        <w:t>是否与经办人一致</w:t>
      </w:r>
      <w:r w:rsidR="0016062A" w:rsidRPr="00E67C66">
        <w:rPr>
          <w:rFonts w:ascii="仿宋" w:eastAsia="仿宋" w:hAnsi="仿宋" w:hint="eastAsia"/>
          <w:color w:val="000000" w:themeColor="text1"/>
          <w:sz w:val="32"/>
          <w:szCs w:val="32"/>
        </w:rPr>
        <w:t>；</w:t>
      </w:r>
    </w:p>
    <w:p w:rsidR="00D37DCE" w:rsidRPr="00E67C66" w:rsidRDefault="000B4C5A"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7.</w:t>
      </w:r>
      <w:r w:rsidRPr="00E67C66">
        <w:rPr>
          <w:rFonts w:ascii="仿宋" w:eastAsia="仿宋" w:hAnsi="仿宋" w:hint="eastAsia"/>
          <w:b/>
          <w:color w:val="000000" w:themeColor="text1"/>
          <w:sz w:val="32"/>
          <w:szCs w:val="32"/>
        </w:rPr>
        <w:t>授权委托书审查：</w:t>
      </w:r>
      <w:r w:rsidR="00CD094F" w:rsidRPr="00E67C66">
        <w:rPr>
          <w:rFonts w:ascii="仿宋" w:eastAsia="仿宋" w:hAnsi="仿宋" w:hint="eastAsia"/>
          <w:color w:val="000000" w:themeColor="text1"/>
          <w:sz w:val="32"/>
          <w:szCs w:val="32"/>
        </w:rPr>
        <w:t>被</w:t>
      </w:r>
      <w:r w:rsidRPr="00E67C66">
        <w:rPr>
          <w:rFonts w:ascii="仿宋" w:eastAsia="仿宋" w:hAnsi="仿宋" w:hint="eastAsia"/>
          <w:color w:val="000000" w:themeColor="text1"/>
          <w:sz w:val="32"/>
          <w:szCs w:val="32"/>
        </w:rPr>
        <w:t>委托</w:t>
      </w:r>
      <w:r w:rsidR="00CD094F" w:rsidRPr="00E67C66">
        <w:rPr>
          <w:rFonts w:ascii="仿宋" w:eastAsia="仿宋" w:hAnsi="仿宋" w:hint="eastAsia"/>
          <w:color w:val="000000" w:themeColor="text1"/>
          <w:sz w:val="32"/>
          <w:szCs w:val="32"/>
        </w:rPr>
        <w:t>人是否与经办人一致</w:t>
      </w:r>
      <w:r w:rsidR="0016062A" w:rsidRPr="00E67C66">
        <w:rPr>
          <w:rFonts w:ascii="仿宋" w:eastAsia="仿宋" w:hAnsi="仿宋" w:hint="eastAsia"/>
          <w:color w:val="000000" w:themeColor="text1"/>
          <w:sz w:val="32"/>
          <w:szCs w:val="32"/>
        </w:rPr>
        <w:t>；</w:t>
      </w:r>
    </w:p>
    <w:p w:rsidR="00BD0E1E" w:rsidRPr="00E67C66" w:rsidRDefault="001907D4"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8</w:t>
      </w:r>
      <w:r w:rsidR="002D0C69" w:rsidRPr="00E67C66">
        <w:rPr>
          <w:rFonts w:ascii="仿宋" w:eastAsia="仿宋" w:hAnsi="仿宋" w:hint="eastAsia"/>
          <w:color w:val="000000" w:themeColor="text1"/>
          <w:sz w:val="32"/>
          <w:szCs w:val="32"/>
        </w:rPr>
        <w:t>.</w:t>
      </w:r>
      <w:r w:rsidR="00BD0E1E" w:rsidRPr="00E67C66">
        <w:rPr>
          <w:rFonts w:ascii="仿宋" w:eastAsia="仿宋" w:hAnsi="仿宋" w:hint="eastAsia"/>
          <w:b/>
          <w:color w:val="000000" w:themeColor="text1"/>
          <w:sz w:val="32"/>
          <w:szCs w:val="32"/>
        </w:rPr>
        <w:t>施工期间交通组织方案（含项目进行时采取的交通安全管理措施、施工期间配套交通安全设施设置图及说明）；对于影响道路交通安全畅通较大的项目，还应提供交通分析评估及拟议采取的辅助交通管理措施；[临时占用机动车道、挖掘机动车道、开设出入口的项目应提交]</w:t>
      </w:r>
      <w:r w:rsidR="002D0C69" w:rsidRPr="00E67C66">
        <w:rPr>
          <w:rFonts w:ascii="仿宋" w:eastAsia="仿宋" w:hAnsi="仿宋" w:hint="eastAsia"/>
          <w:b/>
          <w:color w:val="000000" w:themeColor="text1"/>
          <w:sz w:val="32"/>
          <w:szCs w:val="32"/>
        </w:rPr>
        <w:t>审查：</w:t>
      </w:r>
      <w:r w:rsidR="000F2463" w:rsidRPr="00E67C66">
        <w:rPr>
          <w:rFonts w:ascii="仿宋" w:eastAsia="仿宋" w:hAnsi="仿宋" w:hint="eastAsia"/>
          <w:color w:val="000000" w:themeColor="text1"/>
          <w:sz w:val="32"/>
          <w:szCs w:val="32"/>
        </w:rPr>
        <w:t>方案</w:t>
      </w:r>
      <w:r w:rsidR="00BD0E1E" w:rsidRPr="00E67C66">
        <w:rPr>
          <w:rFonts w:ascii="仿宋" w:eastAsia="仿宋" w:hAnsi="仿宋" w:hint="eastAsia"/>
          <w:color w:val="000000" w:themeColor="text1"/>
          <w:sz w:val="32"/>
          <w:szCs w:val="32"/>
        </w:rPr>
        <w:t>是否符合</w:t>
      </w:r>
      <w:r w:rsidR="009321DC" w:rsidRPr="00E67C66">
        <w:rPr>
          <w:rFonts w:ascii="仿宋" w:eastAsia="仿宋" w:hAnsi="仿宋" w:hint="eastAsia"/>
          <w:color w:val="000000" w:themeColor="text1"/>
          <w:sz w:val="32"/>
          <w:szCs w:val="32"/>
        </w:rPr>
        <w:t>交通安全</w:t>
      </w:r>
      <w:r w:rsidR="00BD0E1E" w:rsidRPr="00E67C66">
        <w:rPr>
          <w:rFonts w:ascii="仿宋" w:eastAsia="仿宋" w:hAnsi="仿宋" w:hint="eastAsia"/>
          <w:color w:val="000000" w:themeColor="text1"/>
          <w:sz w:val="32"/>
          <w:szCs w:val="32"/>
        </w:rPr>
        <w:t>要求</w:t>
      </w:r>
      <w:r w:rsidR="003B47A3" w:rsidRPr="00E67C66">
        <w:rPr>
          <w:rFonts w:ascii="仿宋" w:eastAsia="仿宋" w:hAnsi="仿宋" w:hint="eastAsia"/>
          <w:color w:val="000000" w:themeColor="text1"/>
          <w:sz w:val="32"/>
          <w:szCs w:val="32"/>
        </w:rPr>
        <w:t>（由交警部门现场踏勘人员</w:t>
      </w:r>
      <w:r w:rsidR="00275633" w:rsidRPr="00E67C66">
        <w:rPr>
          <w:rFonts w:ascii="仿宋" w:eastAsia="仿宋" w:hAnsi="仿宋" w:hint="eastAsia"/>
          <w:color w:val="000000" w:themeColor="text1"/>
          <w:sz w:val="32"/>
          <w:szCs w:val="32"/>
        </w:rPr>
        <w:t>审定</w:t>
      </w:r>
      <w:r w:rsidR="003B47A3" w:rsidRPr="00E67C66">
        <w:rPr>
          <w:rFonts w:ascii="仿宋" w:eastAsia="仿宋" w:hAnsi="仿宋" w:hint="eastAsia"/>
          <w:color w:val="000000" w:themeColor="text1"/>
          <w:sz w:val="32"/>
          <w:szCs w:val="32"/>
        </w:rPr>
        <w:t>）</w:t>
      </w:r>
      <w:r w:rsidR="00E9042F" w:rsidRPr="00E67C66">
        <w:rPr>
          <w:rFonts w:ascii="仿宋" w:eastAsia="仿宋" w:hAnsi="仿宋" w:hint="eastAsia"/>
          <w:color w:val="000000" w:themeColor="text1"/>
          <w:sz w:val="32"/>
          <w:szCs w:val="32"/>
        </w:rPr>
        <w:t>；</w:t>
      </w:r>
    </w:p>
    <w:p w:rsidR="00E9042F" w:rsidRPr="00E67C66" w:rsidRDefault="00E9042F"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lastRenderedPageBreak/>
        <w:t>9.</w:t>
      </w:r>
      <w:r w:rsidRPr="00E67C66">
        <w:rPr>
          <w:rFonts w:ascii="仿宋" w:eastAsia="仿宋" w:hAnsi="仿宋" w:hint="eastAsia"/>
          <w:b/>
          <w:color w:val="000000" w:themeColor="text1"/>
          <w:sz w:val="32"/>
          <w:szCs w:val="32"/>
        </w:rPr>
        <w:t>施工组织方案（含施工平面示意图）（挖掘城市道路应提交，简易项目无需提交）审查：</w:t>
      </w:r>
      <w:r w:rsidRPr="00E67C66">
        <w:rPr>
          <w:rFonts w:ascii="仿宋" w:eastAsia="仿宋" w:hAnsi="仿宋" w:hint="eastAsia"/>
          <w:color w:val="000000" w:themeColor="text1"/>
          <w:sz w:val="32"/>
          <w:szCs w:val="32"/>
        </w:rPr>
        <w:t>方案</w:t>
      </w:r>
      <w:r w:rsidR="009321DC" w:rsidRPr="00E67C66">
        <w:rPr>
          <w:rFonts w:ascii="仿宋" w:eastAsia="仿宋" w:hAnsi="仿宋" w:hint="eastAsia"/>
          <w:color w:val="000000" w:themeColor="text1"/>
          <w:sz w:val="32"/>
          <w:szCs w:val="32"/>
        </w:rPr>
        <w:t>是否</w:t>
      </w:r>
      <w:r w:rsidR="003B47A3" w:rsidRPr="00E67C66">
        <w:rPr>
          <w:rFonts w:ascii="仿宋" w:eastAsia="仿宋" w:hAnsi="仿宋" w:hint="eastAsia"/>
          <w:color w:val="000000" w:themeColor="text1"/>
          <w:sz w:val="32"/>
          <w:szCs w:val="32"/>
        </w:rPr>
        <w:t>可行</w:t>
      </w:r>
      <w:r w:rsidR="00275633" w:rsidRPr="00E67C66">
        <w:rPr>
          <w:rFonts w:ascii="仿宋" w:eastAsia="仿宋" w:hAnsi="仿宋" w:hint="eastAsia"/>
          <w:color w:val="000000" w:themeColor="text1"/>
          <w:sz w:val="32"/>
          <w:szCs w:val="32"/>
        </w:rPr>
        <w:t>或需要优化（由市政维护处现场踏勘人员审定</w:t>
      </w:r>
      <w:r w:rsidR="003B47A3" w:rsidRPr="00E67C66">
        <w:rPr>
          <w:rFonts w:ascii="仿宋" w:eastAsia="仿宋" w:hAnsi="仿宋" w:hint="eastAsia"/>
          <w:color w:val="000000" w:themeColor="text1"/>
          <w:sz w:val="32"/>
          <w:szCs w:val="32"/>
        </w:rPr>
        <w:t>）</w:t>
      </w:r>
      <w:r w:rsidRPr="00E67C66">
        <w:rPr>
          <w:rFonts w:ascii="仿宋" w:eastAsia="仿宋" w:hAnsi="仿宋" w:hint="eastAsia"/>
          <w:color w:val="000000" w:themeColor="text1"/>
          <w:sz w:val="32"/>
          <w:szCs w:val="32"/>
        </w:rPr>
        <w:t>；</w:t>
      </w:r>
    </w:p>
    <w:p w:rsidR="00E9042F" w:rsidRPr="00E67C66" w:rsidRDefault="00E9042F"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10.</w:t>
      </w:r>
      <w:r w:rsidRPr="00E67C66">
        <w:rPr>
          <w:rFonts w:ascii="仿宋" w:eastAsia="仿宋" w:hAnsi="仿宋" w:hint="eastAsia"/>
          <w:b/>
          <w:color w:val="000000" w:themeColor="text1"/>
          <w:sz w:val="32"/>
          <w:szCs w:val="32"/>
        </w:rPr>
        <w:t>城镇污水排入排水管网许可证（排水工程项目接入市政排水管网的道路挖掘项目需提交）（复印件一份）审查：</w:t>
      </w:r>
      <w:r w:rsidRPr="00E67C66">
        <w:rPr>
          <w:rFonts w:ascii="仿宋" w:eastAsia="仿宋" w:hAnsi="仿宋" w:hint="eastAsia"/>
          <w:color w:val="000000" w:themeColor="text1"/>
          <w:sz w:val="32"/>
          <w:szCs w:val="32"/>
        </w:rPr>
        <w:t>是否</w:t>
      </w:r>
      <w:r w:rsidR="00CC62DC" w:rsidRPr="00E67C66">
        <w:rPr>
          <w:rFonts w:ascii="仿宋" w:eastAsia="仿宋" w:hAnsi="仿宋" w:hint="eastAsia"/>
          <w:color w:val="000000" w:themeColor="text1"/>
          <w:sz w:val="32"/>
          <w:szCs w:val="32"/>
        </w:rPr>
        <w:t>与原件一致</w:t>
      </w:r>
      <w:r w:rsidRPr="00E67C66">
        <w:rPr>
          <w:rFonts w:ascii="仿宋" w:eastAsia="仿宋" w:hAnsi="仿宋" w:hint="eastAsia"/>
          <w:color w:val="000000" w:themeColor="text1"/>
          <w:sz w:val="32"/>
          <w:szCs w:val="32"/>
        </w:rPr>
        <w:t>；</w:t>
      </w:r>
    </w:p>
    <w:p w:rsidR="00E9042F" w:rsidRPr="00E67C66" w:rsidRDefault="00E9042F"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11.</w:t>
      </w:r>
      <w:r w:rsidRPr="00E67C66">
        <w:rPr>
          <w:rFonts w:ascii="仿宋" w:eastAsia="仿宋" w:hAnsi="仿宋" w:hint="eastAsia"/>
          <w:b/>
          <w:color w:val="000000" w:themeColor="text1"/>
          <w:sz w:val="32"/>
          <w:szCs w:val="32"/>
        </w:rPr>
        <w:t>施工图纸（桥梁上架设各类市政管线应提交）（复印件一份）：</w:t>
      </w:r>
      <w:r w:rsidR="000F2463" w:rsidRPr="00E67C66">
        <w:rPr>
          <w:rFonts w:ascii="仿宋" w:eastAsia="仿宋" w:hAnsi="仿宋" w:hint="eastAsia"/>
          <w:color w:val="000000" w:themeColor="text1"/>
          <w:sz w:val="32"/>
          <w:szCs w:val="32"/>
        </w:rPr>
        <w:t>是否可行</w:t>
      </w:r>
      <w:r w:rsidR="00DF6204" w:rsidRPr="00E67C66">
        <w:rPr>
          <w:rFonts w:ascii="仿宋" w:eastAsia="仿宋" w:hAnsi="仿宋" w:hint="eastAsia"/>
          <w:color w:val="000000" w:themeColor="text1"/>
          <w:sz w:val="32"/>
          <w:szCs w:val="32"/>
        </w:rPr>
        <w:t>或需要</w:t>
      </w:r>
      <w:r w:rsidR="000F2463" w:rsidRPr="00E67C66">
        <w:rPr>
          <w:rFonts w:ascii="仿宋" w:eastAsia="仿宋" w:hAnsi="仿宋" w:hint="eastAsia"/>
          <w:color w:val="000000" w:themeColor="text1"/>
          <w:sz w:val="32"/>
          <w:szCs w:val="32"/>
        </w:rPr>
        <w:t>优化（由市政维护处现场踏勘人员核准）</w:t>
      </w:r>
      <w:r w:rsidRPr="00E67C66">
        <w:rPr>
          <w:rFonts w:ascii="仿宋" w:eastAsia="仿宋" w:hAnsi="仿宋" w:hint="eastAsia"/>
          <w:color w:val="000000" w:themeColor="text1"/>
          <w:sz w:val="32"/>
          <w:szCs w:val="32"/>
        </w:rPr>
        <w:t>；</w:t>
      </w:r>
    </w:p>
    <w:p w:rsidR="005207A2" w:rsidRPr="00E67C66" w:rsidRDefault="005207A2"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岗位责任人：</w:t>
      </w:r>
      <w:r w:rsidR="00F1717D" w:rsidRPr="00E67C66">
        <w:rPr>
          <w:rFonts w:ascii="仿宋" w:eastAsia="仿宋" w:hAnsi="仿宋" w:hint="eastAsia"/>
          <w:color w:val="000000" w:themeColor="text1"/>
          <w:sz w:val="32"/>
          <w:szCs w:val="32"/>
        </w:rPr>
        <w:t>1.</w:t>
      </w:r>
      <w:r w:rsidRPr="00E67C66">
        <w:rPr>
          <w:rFonts w:ascii="仿宋" w:eastAsia="仿宋" w:hAnsi="仿宋" w:hint="eastAsia"/>
          <w:color w:val="000000" w:themeColor="text1"/>
          <w:sz w:val="32"/>
          <w:szCs w:val="32"/>
        </w:rPr>
        <w:t>行政服务中心市</w:t>
      </w:r>
      <w:r w:rsidR="00A23787" w:rsidRPr="00E67C66">
        <w:rPr>
          <w:rFonts w:ascii="仿宋" w:eastAsia="仿宋" w:hAnsi="仿宋" w:hint="eastAsia"/>
          <w:color w:val="000000" w:themeColor="text1"/>
          <w:sz w:val="32"/>
          <w:szCs w:val="32"/>
        </w:rPr>
        <w:t>城市管理局</w:t>
      </w:r>
      <w:r w:rsidRPr="00E67C66">
        <w:rPr>
          <w:rFonts w:ascii="仿宋" w:eastAsia="仿宋" w:hAnsi="仿宋" w:hint="eastAsia"/>
          <w:color w:val="000000" w:themeColor="text1"/>
          <w:sz w:val="32"/>
          <w:szCs w:val="32"/>
        </w:rPr>
        <w:t>窗口工作人员</w:t>
      </w:r>
      <w:r w:rsidR="00F1717D" w:rsidRPr="00E67C66">
        <w:rPr>
          <w:rFonts w:ascii="仿宋" w:eastAsia="仿宋" w:hAnsi="仿宋" w:hint="eastAsia"/>
          <w:color w:val="000000" w:themeColor="text1"/>
          <w:sz w:val="32"/>
          <w:szCs w:val="32"/>
        </w:rPr>
        <w:t>2.</w:t>
      </w:r>
      <w:r w:rsidR="0035699F" w:rsidRPr="00E67C66">
        <w:rPr>
          <w:rFonts w:ascii="仿宋" w:eastAsia="仿宋" w:hAnsi="仿宋" w:hint="eastAsia"/>
          <w:color w:val="000000" w:themeColor="text1"/>
          <w:sz w:val="32"/>
          <w:szCs w:val="32"/>
        </w:rPr>
        <w:t>特指材料由</w:t>
      </w:r>
      <w:r w:rsidR="00F1717D" w:rsidRPr="00E67C66">
        <w:rPr>
          <w:rFonts w:ascii="仿宋" w:eastAsia="仿宋" w:hAnsi="仿宋" w:hint="eastAsia"/>
          <w:color w:val="000000" w:themeColor="text1"/>
          <w:sz w:val="32"/>
          <w:szCs w:val="32"/>
        </w:rPr>
        <w:t>联合踏勘的相关部门人员</w:t>
      </w:r>
      <w:r w:rsidR="0035699F" w:rsidRPr="00E67C66">
        <w:rPr>
          <w:rFonts w:ascii="仿宋" w:eastAsia="仿宋" w:hAnsi="仿宋" w:hint="eastAsia"/>
          <w:color w:val="000000" w:themeColor="text1"/>
          <w:sz w:val="32"/>
          <w:szCs w:val="32"/>
        </w:rPr>
        <w:t>审查</w:t>
      </w:r>
    </w:p>
    <w:p w:rsidR="00140BD8" w:rsidRPr="00E67C66" w:rsidRDefault="00140BD8" w:rsidP="00E67C66">
      <w:pPr>
        <w:spacing w:line="600" w:lineRule="exact"/>
        <w:ind w:firstLineChars="200" w:firstLine="640"/>
        <w:rPr>
          <w:rFonts w:ascii="楷体" w:eastAsia="楷体" w:hAnsi="楷体"/>
          <w:color w:val="000000" w:themeColor="text1"/>
          <w:sz w:val="32"/>
          <w:szCs w:val="32"/>
        </w:rPr>
      </w:pPr>
      <w:r w:rsidRPr="00E67C66">
        <w:rPr>
          <w:rFonts w:ascii="楷体" w:eastAsia="楷体" w:hAnsi="楷体" w:hint="eastAsia"/>
          <w:color w:val="000000" w:themeColor="text1"/>
          <w:sz w:val="32"/>
          <w:szCs w:val="32"/>
        </w:rPr>
        <w:t>（三）对是否符合办理政策及条件进行审查</w:t>
      </w:r>
    </w:p>
    <w:p w:rsidR="001907D4"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审查</w:t>
      </w:r>
      <w:r w:rsidR="00B4538C" w:rsidRPr="00E67C66">
        <w:rPr>
          <w:rFonts w:ascii="仿宋" w:eastAsia="仿宋" w:hAnsi="仿宋" w:hint="eastAsia"/>
          <w:color w:val="000000" w:themeColor="text1"/>
          <w:sz w:val="32"/>
          <w:szCs w:val="32"/>
        </w:rPr>
        <w:t>是否</w:t>
      </w:r>
      <w:r w:rsidR="005207A2" w:rsidRPr="00E67C66">
        <w:rPr>
          <w:rFonts w:ascii="仿宋" w:eastAsia="仿宋" w:hAnsi="仿宋" w:hint="eastAsia"/>
          <w:color w:val="000000" w:themeColor="text1"/>
          <w:sz w:val="32"/>
          <w:szCs w:val="32"/>
        </w:rPr>
        <w:t>符合国家或者地方</w:t>
      </w:r>
      <w:r w:rsidR="00B4538C" w:rsidRPr="00E67C66">
        <w:rPr>
          <w:rFonts w:ascii="仿宋" w:eastAsia="仿宋" w:hAnsi="仿宋" w:hint="eastAsia"/>
          <w:color w:val="000000" w:themeColor="text1"/>
          <w:sz w:val="32"/>
          <w:szCs w:val="32"/>
        </w:rPr>
        <w:t>有关</w:t>
      </w:r>
      <w:r w:rsidR="005207A2" w:rsidRPr="00E67C66">
        <w:rPr>
          <w:rFonts w:ascii="仿宋" w:eastAsia="仿宋" w:hAnsi="仿宋" w:hint="eastAsia"/>
          <w:color w:val="000000" w:themeColor="text1"/>
          <w:sz w:val="32"/>
          <w:szCs w:val="32"/>
        </w:rPr>
        <w:t>规定；</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岗位责任人：行政服务中心</w:t>
      </w:r>
      <w:r w:rsidR="00A23787" w:rsidRPr="00E67C66">
        <w:rPr>
          <w:rFonts w:ascii="仿宋" w:eastAsia="仿宋" w:hAnsi="仿宋" w:hint="eastAsia"/>
          <w:color w:val="000000" w:themeColor="text1"/>
          <w:sz w:val="32"/>
          <w:szCs w:val="32"/>
        </w:rPr>
        <w:t>市城市管理局</w:t>
      </w:r>
      <w:r w:rsidR="0016062A" w:rsidRPr="00E67C66">
        <w:rPr>
          <w:rFonts w:ascii="仿宋" w:eastAsia="仿宋" w:hAnsi="仿宋" w:hint="eastAsia"/>
          <w:color w:val="000000" w:themeColor="text1"/>
          <w:sz w:val="32"/>
          <w:szCs w:val="32"/>
        </w:rPr>
        <w:t>窗口工作人员</w:t>
      </w:r>
    </w:p>
    <w:p w:rsidR="00140BD8" w:rsidRPr="00E67C66" w:rsidRDefault="00140BD8" w:rsidP="00E67C66">
      <w:pPr>
        <w:spacing w:line="600" w:lineRule="exact"/>
        <w:ind w:firstLineChars="200" w:firstLine="640"/>
        <w:rPr>
          <w:rFonts w:ascii="黑体" w:eastAsia="黑体" w:hAnsi="黑体"/>
          <w:color w:val="000000" w:themeColor="text1"/>
          <w:sz w:val="32"/>
          <w:szCs w:val="32"/>
        </w:rPr>
      </w:pPr>
      <w:r w:rsidRPr="00E67C66">
        <w:rPr>
          <w:rFonts w:ascii="黑体" w:eastAsia="黑体" w:hAnsi="黑体" w:hint="eastAsia"/>
          <w:color w:val="000000" w:themeColor="text1"/>
          <w:sz w:val="32"/>
          <w:szCs w:val="32"/>
        </w:rPr>
        <w:t>四、审查注意事项</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（一）</w:t>
      </w:r>
      <w:r w:rsidR="0016062A" w:rsidRPr="00E67C66">
        <w:rPr>
          <w:rFonts w:ascii="仿宋" w:eastAsia="仿宋" w:hAnsi="仿宋" w:hint="eastAsia"/>
          <w:color w:val="000000" w:themeColor="text1"/>
          <w:sz w:val="32"/>
          <w:szCs w:val="32"/>
        </w:rPr>
        <w:t>审查申请人是否具有申请资格</w:t>
      </w:r>
      <w:r w:rsidRPr="00E67C66">
        <w:rPr>
          <w:rFonts w:ascii="仿宋" w:eastAsia="仿宋" w:hAnsi="仿宋" w:hint="eastAsia"/>
          <w:color w:val="000000" w:themeColor="text1"/>
          <w:sz w:val="32"/>
          <w:szCs w:val="32"/>
        </w:rPr>
        <w:t>。</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（二）关于精简审批材料问题，按照有关规定，凡是前一个审批环节已经提交的材料，且建设内容和规模没有变化的，下一环节不再要求提交；申请表通过</w:t>
      </w:r>
      <w:r w:rsidR="001907D4" w:rsidRPr="00E67C66">
        <w:rPr>
          <w:rFonts w:ascii="仿宋" w:eastAsia="仿宋" w:hAnsi="仿宋" w:hint="eastAsia"/>
          <w:color w:val="000000" w:themeColor="text1"/>
          <w:sz w:val="32"/>
          <w:szCs w:val="32"/>
        </w:rPr>
        <w:t>城市管理</w:t>
      </w:r>
      <w:r w:rsidRPr="00E67C66">
        <w:rPr>
          <w:rFonts w:ascii="仿宋" w:eastAsia="仿宋" w:hAnsi="仿宋" w:hint="eastAsia"/>
          <w:color w:val="000000" w:themeColor="text1"/>
          <w:sz w:val="32"/>
          <w:szCs w:val="32"/>
        </w:rPr>
        <w:t>系统生成的，不需申请人手工填写；凡是申报材料中涉及到的本部门已核发的批文或证件不再要求提交；凡是对审批没有起到实质性作用的材料不再要求提交。凡是法定证照、书面告知承诺、政府部门内部核查和部门间核查、网络核验、合同凭证</w:t>
      </w:r>
      <w:r w:rsidRPr="00E67C66">
        <w:rPr>
          <w:rFonts w:ascii="仿宋" w:eastAsia="仿宋" w:hAnsi="仿宋" w:hint="eastAsia"/>
          <w:color w:val="000000" w:themeColor="text1"/>
          <w:sz w:val="32"/>
          <w:szCs w:val="32"/>
        </w:rPr>
        <w:lastRenderedPageBreak/>
        <w:t>等办理的，能被其他材料涵盖或者替代的，开具单位无法调查核实的，以及不适应形势需要的证明，一律不得要求申请人提供；凡是从信息共享系统可调用的材料，申请人可不再提供纸质材料。</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（三）关于示范文本和常见错误示例，示范文本的内容仅供参考，不得照搬照抄，应据实填写，有关要件和内容要齐全、规范、准确。</w:t>
      </w:r>
    </w:p>
    <w:p w:rsidR="00140BD8" w:rsidRPr="00E67C66" w:rsidRDefault="00140BD8" w:rsidP="00E67C66">
      <w:pPr>
        <w:spacing w:line="600" w:lineRule="exact"/>
        <w:ind w:firstLineChars="200" w:firstLine="640"/>
        <w:rPr>
          <w:rFonts w:ascii="黑体" w:eastAsia="黑体" w:hAnsi="黑体"/>
          <w:color w:val="000000" w:themeColor="text1"/>
          <w:sz w:val="32"/>
          <w:szCs w:val="32"/>
        </w:rPr>
      </w:pPr>
      <w:r w:rsidRPr="00E67C66">
        <w:rPr>
          <w:rFonts w:ascii="黑体" w:eastAsia="黑体" w:hAnsi="黑体" w:hint="eastAsia"/>
          <w:color w:val="000000" w:themeColor="text1"/>
          <w:sz w:val="32"/>
          <w:szCs w:val="32"/>
        </w:rPr>
        <w:t>五、审查意见（结论）</w:t>
      </w:r>
    </w:p>
    <w:p w:rsidR="00140BD8" w:rsidRPr="00E67C66" w:rsidRDefault="00140BD8" w:rsidP="00E67C66">
      <w:pPr>
        <w:spacing w:line="600" w:lineRule="exact"/>
        <w:ind w:firstLineChars="200" w:firstLine="640"/>
        <w:rPr>
          <w:rFonts w:ascii="仿宋" w:eastAsia="仿宋" w:hAnsi="仿宋" w:cs="宋体"/>
          <w:color w:val="000000" w:themeColor="text1"/>
          <w:spacing w:val="-4"/>
          <w:kern w:val="0"/>
          <w:sz w:val="32"/>
          <w:szCs w:val="32"/>
        </w:rPr>
      </w:pPr>
      <w:r w:rsidRPr="00E67C66">
        <w:rPr>
          <w:rFonts w:ascii="仿宋" w:eastAsia="仿宋" w:hAnsi="仿宋" w:hint="eastAsia"/>
          <w:color w:val="000000" w:themeColor="text1"/>
          <w:sz w:val="32"/>
          <w:szCs w:val="32"/>
        </w:rPr>
        <w:t>各审查人员应出具明确、具体的审查意见并签字确认、注明审查时间，不得出具模糊不清、建议性和相互矛盾的审查意见，</w:t>
      </w:r>
      <w:r w:rsidRPr="00E67C66">
        <w:rPr>
          <w:rFonts w:ascii="仿宋" w:eastAsia="仿宋" w:hAnsi="仿宋" w:cs="宋体" w:hint="eastAsia"/>
          <w:color w:val="000000" w:themeColor="text1"/>
          <w:spacing w:val="-4"/>
          <w:kern w:val="0"/>
          <w:sz w:val="32"/>
          <w:szCs w:val="32"/>
        </w:rPr>
        <w:t>不得擅自增设没有法定依据的审查条件和标准，不得以签字或盖章代替审查意见。</w:t>
      </w:r>
    </w:p>
    <w:p w:rsidR="00140BD8" w:rsidRPr="00E67C66" w:rsidRDefault="00140BD8" w:rsidP="00E67C66">
      <w:pPr>
        <w:spacing w:line="600" w:lineRule="exact"/>
        <w:ind w:firstLineChars="200" w:firstLine="624"/>
        <w:rPr>
          <w:rFonts w:ascii="仿宋" w:eastAsia="仿宋" w:hAnsi="仿宋" w:cs="宋体"/>
          <w:color w:val="000000" w:themeColor="text1"/>
          <w:spacing w:val="-4"/>
          <w:kern w:val="0"/>
          <w:sz w:val="32"/>
          <w:szCs w:val="32"/>
        </w:rPr>
      </w:pPr>
      <w:r w:rsidRPr="00E67C66">
        <w:rPr>
          <w:rFonts w:ascii="仿宋" w:eastAsia="仿宋" w:hAnsi="仿宋" w:cs="宋体" w:hint="eastAsia"/>
          <w:color w:val="000000" w:themeColor="text1"/>
          <w:spacing w:val="-4"/>
          <w:kern w:val="0"/>
          <w:sz w:val="32"/>
          <w:szCs w:val="32"/>
        </w:rPr>
        <w:t>审查人员经审查全部符合申办条件的，审查人应作出符合的结论。</w:t>
      </w:r>
    </w:p>
    <w:p w:rsidR="00140BD8" w:rsidRPr="00E67C66" w:rsidRDefault="00140BD8" w:rsidP="00E67C66">
      <w:pPr>
        <w:spacing w:line="600" w:lineRule="exact"/>
        <w:ind w:firstLineChars="200" w:firstLine="624"/>
        <w:rPr>
          <w:rFonts w:ascii="仿宋" w:eastAsia="仿宋" w:hAnsi="仿宋" w:cs="宋体"/>
          <w:color w:val="000000" w:themeColor="text1"/>
          <w:spacing w:val="-4"/>
          <w:kern w:val="0"/>
          <w:sz w:val="32"/>
          <w:szCs w:val="32"/>
        </w:rPr>
      </w:pPr>
      <w:r w:rsidRPr="00E67C66">
        <w:rPr>
          <w:rFonts w:ascii="仿宋" w:eastAsia="仿宋" w:hAnsi="仿宋" w:cs="宋体" w:hint="eastAsia"/>
          <w:color w:val="000000" w:themeColor="text1"/>
          <w:spacing w:val="-4"/>
          <w:kern w:val="0"/>
          <w:sz w:val="32"/>
          <w:szCs w:val="32"/>
        </w:rPr>
        <w:t>对有部分或全部不符合申办条件或标准，申请人可修订或整改的，审查人应作出不符合结论的内容，提出具体理由和</w:t>
      </w:r>
      <w:r w:rsidRPr="00E67C66">
        <w:rPr>
          <w:rFonts w:ascii="仿宋" w:eastAsia="仿宋" w:hAnsi="仿宋" w:hint="eastAsia"/>
          <w:color w:val="000000" w:themeColor="text1"/>
          <w:sz w:val="32"/>
          <w:szCs w:val="32"/>
        </w:rPr>
        <w:t>法律依据或标准</w:t>
      </w:r>
      <w:r w:rsidRPr="00E67C66">
        <w:rPr>
          <w:rFonts w:ascii="仿宋" w:eastAsia="仿宋" w:hAnsi="仿宋" w:cs="宋体" w:hint="eastAsia"/>
          <w:color w:val="000000" w:themeColor="text1"/>
          <w:spacing w:val="-4"/>
          <w:kern w:val="0"/>
          <w:sz w:val="32"/>
          <w:szCs w:val="32"/>
        </w:rPr>
        <w:t>、改正内容和时限。</w:t>
      </w:r>
    </w:p>
    <w:p w:rsidR="00140BD8" w:rsidRPr="00E67C66" w:rsidRDefault="00140BD8" w:rsidP="00E67C66">
      <w:pPr>
        <w:spacing w:line="600" w:lineRule="exact"/>
        <w:ind w:firstLineChars="200" w:firstLine="624"/>
        <w:rPr>
          <w:rFonts w:ascii="仿宋" w:eastAsia="仿宋" w:hAnsi="仿宋"/>
          <w:color w:val="000000" w:themeColor="text1"/>
          <w:sz w:val="32"/>
          <w:szCs w:val="32"/>
        </w:rPr>
      </w:pPr>
      <w:r w:rsidRPr="00E67C66">
        <w:rPr>
          <w:rFonts w:ascii="仿宋" w:eastAsia="仿宋" w:hAnsi="仿宋" w:cs="宋体" w:hint="eastAsia"/>
          <w:color w:val="000000" w:themeColor="text1"/>
          <w:spacing w:val="-4"/>
          <w:kern w:val="0"/>
          <w:sz w:val="32"/>
          <w:szCs w:val="32"/>
        </w:rPr>
        <w:t>审查未通过决定不予办理的，应注明存在问题和</w:t>
      </w:r>
      <w:r w:rsidRPr="00E67C66">
        <w:rPr>
          <w:rFonts w:ascii="仿宋" w:eastAsia="仿宋" w:hAnsi="仿宋" w:hint="eastAsia"/>
          <w:color w:val="000000" w:themeColor="text1"/>
          <w:sz w:val="32"/>
          <w:szCs w:val="32"/>
        </w:rPr>
        <w:t>不予批准的理由、法律依据或标准，按否定报备的要求处理后向申请人出具《不予办理决定书》。</w:t>
      </w:r>
    </w:p>
    <w:p w:rsidR="00140BD8" w:rsidRPr="00E67C66" w:rsidRDefault="00140BD8" w:rsidP="00E67C66">
      <w:pPr>
        <w:spacing w:line="600" w:lineRule="exact"/>
        <w:ind w:firstLineChars="200" w:firstLine="640"/>
        <w:rPr>
          <w:rFonts w:ascii="黑体" w:eastAsia="黑体" w:hAnsi="黑体"/>
          <w:color w:val="000000" w:themeColor="text1"/>
          <w:sz w:val="32"/>
          <w:szCs w:val="32"/>
        </w:rPr>
      </w:pPr>
      <w:r w:rsidRPr="00E67C66">
        <w:rPr>
          <w:rFonts w:ascii="黑体" w:eastAsia="黑体" w:hAnsi="黑体" w:hint="eastAsia"/>
          <w:color w:val="000000" w:themeColor="text1"/>
          <w:sz w:val="32"/>
          <w:szCs w:val="32"/>
        </w:rPr>
        <w:t>六、审查人员不当行为需要承担的后果</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因不履行或不正确履行职责，有下列情形之一的，相关审查人员应承担相应责任：</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lastRenderedPageBreak/>
        <w:t>（一）对符合法定条件的申请不予受理的；</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（二）不在办公场所公开依法应当公开的材料的；</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（三）在受理、审查、决定办理过程中，未向申请人、利害关系人履行法定告知义务的；</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（四）申请人提交的申请材料不齐全、不符合法定形式，不一次性告知申请人必须补正的全部内容的；</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（五）未依法说明不予受理申请或者不予办理的理由的；</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（六）依法应当举行听证而不举行听证的；</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（七）对不符合法定条件的申请人准予办理或者超越法定职权作出准予办理决定的；</w:t>
      </w:r>
    </w:p>
    <w:p w:rsidR="00140BD8" w:rsidRPr="00E67C66" w:rsidRDefault="00140BD8" w:rsidP="00E67C66">
      <w:pPr>
        <w:spacing w:line="600" w:lineRule="exact"/>
        <w:ind w:firstLineChars="200"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（八）对符合法定条件的申请人不予办理或者不在承诺期限内作出准予办理决定的；</w:t>
      </w:r>
    </w:p>
    <w:p w:rsidR="00140BD8" w:rsidRPr="00E67C66" w:rsidRDefault="00140BD8" w:rsidP="00E67C66">
      <w:pPr>
        <w:pStyle w:val="a5"/>
        <w:spacing w:line="600" w:lineRule="exact"/>
        <w:ind w:firstLine="640"/>
        <w:rPr>
          <w:rFonts w:ascii="仿宋" w:eastAsia="仿宋" w:hAnsi="仿宋"/>
          <w:color w:val="000000" w:themeColor="text1"/>
          <w:sz w:val="32"/>
          <w:szCs w:val="32"/>
        </w:rPr>
      </w:pPr>
      <w:r w:rsidRPr="00E67C66">
        <w:rPr>
          <w:rFonts w:ascii="仿宋" w:eastAsia="仿宋" w:hAnsi="仿宋" w:hint="eastAsia"/>
          <w:color w:val="000000" w:themeColor="text1"/>
          <w:sz w:val="32"/>
          <w:szCs w:val="32"/>
        </w:rPr>
        <w:t>（九）其他违反法律法规等规定的行为。</w:t>
      </w:r>
    </w:p>
    <w:p w:rsidR="00C038F9" w:rsidRPr="00E67C66" w:rsidRDefault="00C038F9" w:rsidP="00E67C66">
      <w:pPr>
        <w:spacing w:line="600" w:lineRule="exact"/>
        <w:rPr>
          <w:rFonts w:ascii="仿宋" w:eastAsia="仿宋" w:hAnsi="仿宋"/>
          <w:color w:val="000000" w:themeColor="text1"/>
          <w:sz w:val="32"/>
          <w:szCs w:val="32"/>
        </w:rPr>
      </w:pPr>
      <w:bookmarkStart w:id="0" w:name="_GoBack"/>
      <w:bookmarkEnd w:id="0"/>
    </w:p>
    <w:sectPr w:rsidR="00C038F9" w:rsidRPr="00E67C66" w:rsidSect="007B18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70B" w:rsidRDefault="0017170B" w:rsidP="00140BD8">
      <w:r>
        <w:separator/>
      </w:r>
    </w:p>
  </w:endnote>
  <w:endnote w:type="continuationSeparator" w:id="0">
    <w:p w:rsidR="0017170B" w:rsidRDefault="0017170B" w:rsidP="00140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70B" w:rsidRDefault="0017170B" w:rsidP="00140BD8">
      <w:r>
        <w:separator/>
      </w:r>
    </w:p>
  </w:footnote>
  <w:footnote w:type="continuationSeparator" w:id="0">
    <w:p w:rsidR="0017170B" w:rsidRDefault="0017170B" w:rsidP="00140B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FB610A"/>
    <w:multiLevelType w:val="hybridMultilevel"/>
    <w:tmpl w:val="346A4070"/>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40BD8"/>
    <w:rsid w:val="00013B22"/>
    <w:rsid w:val="000B4C5A"/>
    <w:rsid w:val="000F2463"/>
    <w:rsid w:val="00126D03"/>
    <w:rsid w:val="00140BD8"/>
    <w:rsid w:val="0016062A"/>
    <w:rsid w:val="0017170B"/>
    <w:rsid w:val="001907D4"/>
    <w:rsid w:val="001C571B"/>
    <w:rsid w:val="0023092B"/>
    <w:rsid w:val="0026679E"/>
    <w:rsid w:val="00267878"/>
    <w:rsid w:val="00275633"/>
    <w:rsid w:val="00285DFB"/>
    <w:rsid w:val="0028706E"/>
    <w:rsid w:val="002C04DF"/>
    <w:rsid w:val="002D0C69"/>
    <w:rsid w:val="0035699F"/>
    <w:rsid w:val="0038106A"/>
    <w:rsid w:val="0039728C"/>
    <w:rsid w:val="003A756B"/>
    <w:rsid w:val="003B1F1B"/>
    <w:rsid w:val="003B47A3"/>
    <w:rsid w:val="004809AE"/>
    <w:rsid w:val="00484B8C"/>
    <w:rsid w:val="004C1EFB"/>
    <w:rsid w:val="005207A2"/>
    <w:rsid w:val="005578A7"/>
    <w:rsid w:val="005751B0"/>
    <w:rsid w:val="00587918"/>
    <w:rsid w:val="005E7C2D"/>
    <w:rsid w:val="0067698B"/>
    <w:rsid w:val="006873E4"/>
    <w:rsid w:val="006C4111"/>
    <w:rsid w:val="00737290"/>
    <w:rsid w:val="00764533"/>
    <w:rsid w:val="007863A4"/>
    <w:rsid w:val="007B183E"/>
    <w:rsid w:val="00861A5C"/>
    <w:rsid w:val="0087369F"/>
    <w:rsid w:val="008C17DA"/>
    <w:rsid w:val="008D052E"/>
    <w:rsid w:val="00927E55"/>
    <w:rsid w:val="009321DC"/>
    <w:rsid w:val="009605F8"/>
    <w:rsid w:val="00976CE6"/>
    <w:rsid w:val="00A23787"/>
    <w:rsid w:val="00AD39C7"/>
    <w:rsid w:val="00B4538C"/>
    <w:rsid w:val="00B65C69"/>
    <w:rsid w:val="00BC06F5"/>
    <w:rsid w:val="00BC35C8"/>
    <w:rsid w:val="00BD0E1E"/>
    <w:rsid w:val="00BE5539"/>
    <w:rsid w:val="00BF5A07"/>
    <w:rsid w:val="00C038F9"/>
    <w:rsid w:val="00C37498"/>
    <w:rsid w:val="00CC62DC"/>
    <w:rsid w:val="00CD094F"/>
    <w:rsid w:val="00CE6088"/>
    <w:rsid w:val="00D0472B"/>
    <w:rsid w:val="00D32659"/>
    <w:rsid w:val="00D37DCE"/>
    <w:rsid w:val="00D52330"/>
    <w:rsid w:val="00D63BED"/>
    <w:rsid w:val="00DF6204"/>
    <w:rsid w:val="00E27AE9"/>
    <w:rsid w:val="00E30C7E"/>
    <w:rsid w:val="00E33D80"/>
    <w:rsid w:val="00E56C23"/>
    <w:rsid w:val="00E67C66"/>
    <w:rsid w:val="00E75695"/>
    <w:rsid w:val="00E9042F"/>
    <w:rsid w:val="00EA59E7"/>
    <w:rsid w:val="00EC3FD6"/>
    <w:rsid w:val="00ED7C10"/>
    <w:rsid w:val="00EE1595"/>
    <w:rsid w:val="00F05BAB"/>
    <w:rsid w:val="00F1717D"/>
    <w:rsid w:val="00F601F9"/>
    <w:rsid w:val="00F80DEF"/>
    <w:rsid w:val="00F944C4"/>
    <w:rsid w:val="00FD0E35"/>
    <w:rsid w:val="00FD3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528475-FBCB-4075-ACF6-B68091A3C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BD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40BD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40BD8"/>
    <w:rPr>
      <w:sz w:val="18"/>
      <w:szCs w:val="18"/>
    </w:rPr>
  </w:style>
  <w:style w:type="paragraph" w:styleId="a4">
    <w:name w:val="footer"/>
    <w:basedOn w:val="a"/>
    <w:link w:val="Char0"/>
    <w:uiPriority w:val="99"/>
    <w:semiHidden/>
    <w:unhideWhenUsed/>
    <w:rsid w:val="00140BD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40BD8"/>
    <w:rPr>
      <w:sz w:val="18"/>
      <w:szCs w:val="18"/>
    </w:rPr>
  </w:style>
  <w:style w:type="paragraph" w:customStyle="1" w:styleId="a5">
    <w:name w:val="段"/>
    <w:rsid w:val="00140BD8"/>
    <w:pPr>
      <w:autoSpaceDE w:val="0"/>
      <w:autoSpaceDN w:val="0"/>
      <w:ind w:firstLineChars="200" w:firstLine="200"/>
      <w:jc w:val="both"/>
    </w:pPr>
    <w:rPr>
      <w:rFonts w:ascii="宋体" w:eastAsia="宋体" w:hAnsi="Times New Roman" w:cs="Times New Roman"/>
      <w:noProof/>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5</Pages>
  <Words>322</Words>
  <Characters>1841</Characters>
  <Application>Microsoft Office Word</Application>
  <DocSecurity>0</DocSecurity>
  <Lines>15</Lines>
  <Paragraphs>4</Paragraphs>
  <ScaleCrop>false</ScaleCrop>
  <Company>ITianKong.Com</Company>
  <LinksUpToDate>false</LinksUpToDate>
  <CharactersWithSpaces>2159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刘迎迎</cp:lastModifiedBy>
  <cp:revision>40</cp:revision>
  <dcterms:created xsi:type="dcterms:W3CDTF">2019-06-19T06:40:00Z</dcterms:created>
  <dcterms:modified xsi:type="dcterms:W3CDTF">2019-06-28T08:38:00Z</dcterms:modified>
</cp:coreProperties>
</file>